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A4" w:rsidRDefault="002D18A4" w:rsidP="002D18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2B239D" w:rsidRDefault="002B239D" w:rsidP="002D18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ADMINISTRACIJOS SEKRETORIAUS </w:t>
      </w:r>
    </w:p>
    <w:p w:rsidR="002D18A4" w:rsidRDefault="002D18A4" w:rsidP="002D18A4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2B239D" w:rsidRDefault="002D18A4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2B239D">
        <w:rPr>
          <w:rFonts w:ascii="Times New Roman" w:hAnsi="Times New Roman" w:cs="Times New Roman"/>
          <w:sz w:val="24"/>
          <w:szCs w:val="24"/>
          <w:lang w:val="lt-LT"/>
        </w:rPr>
        <w:t>Laikantis dokumentų rengimo taisyklių reikalavimų, ruošti raštų ir dokumentų projektus.</w:t>
      </w:r>
    </w:p>
    <w:p w:rsidR="00F167D5" w:rsidRDefault="002B239D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C95CB8">
        <w:rPr>
          <w:rFonts w:ascii="Times New Roman" w:hAnsi="Times New Roman" w:cs="Times New Roman"/>
          <w:sz w:val="24"/>
          <w:szCs w:val="24"/>
          <w:lang w:val="lt-LT"/>
        </w:rPr>
        <w:t>Laikytis pagrindinių aptarnavimo principų pagal teisme įdiegtą Asmenų aptarnavimo teismuose standartą.</w:t>
      </w:r>
    </w:p>
    <w:p w:rsidR="00C95CB8" w:rsidRDefault="00C95CB8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Metų eigoje dalyvauti Šiaulių apylinkės teismo organizuojamose renginiuose ir veiklose, siekiant teismo veiklos strateginių tikslų – teismo veikos viešinimo ir atvirumo visuomenei, teigiamo teismo įvaizdžio formavimo, visuomenės teisinio išprusimo ir pasitikėjimo teismais didinimo – įgyvendinimo (susirinkimuose, seminaruose (mokymuose), renginiuose, išvykose, kitose veiklose) ir/ar padėti juos organizuoti.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2D18A4" w:rsidRDefault="002D18A4" w:rsidP="002D18A4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</w:p>
    <w:sectPr w:rsidR="002D1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F56A3"/>
    <w:rsid w:val="002A4CC2"/>
    <w:rsid w:val="002B239D"/>
    <w:rsid w:val="002D18A4"/>
    <w:rsid w:val="0050640D"/>
    <w:rsid w:val="005B7557"/>
    <w:rsid w:val="00A72592"/>
    <w:rsid w:val="00C95CB8"/>
    <w:rsid w:val="00CE1377"/>
    <w:rsid w:val="00DA1258"/>
    <w:rsid w:val="00EC353E"/>
    <w:rsid w:val="00F167D5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539EB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9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11</cp:revision>
  <dcterms:created xsi:type="dcterms:W3CDTF">2019-07-18T06:08:00Z</dcterms:created>
  <dcterms:modified xsi:type="dcterms:W3CDTF">2020-04-06T08:34:00Z</dcterms:modified>
</cp:coreProperties>
</file>